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59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5031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decimal" w:pos="6094"/>
                <w:tab w:val="left" w:pos="6648"/>
              </w:tabs>
              <w:spacing w:line="520" w:lineRule="exact"/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decimal" w:pos="6094"/>
                <w:tab w:val="left" w:pos="6648"/>
              </w:tabs>
              <w:spacing w:line="520" w:lineRule="exact"/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decimal" w:pos="6094"/>
                <w:tab w:val="left" w:pos="6648"/>
              </w:tabs>
              <w:spacing w:line="520" w:lineRule="exact"/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在本基金会职务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李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蔚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成都天府大港集团有限公司党委委员、副总经理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邓孝荣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金堂鑫三江渔府餐饮有限公司法人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副理事长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唐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英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成都中正广告装饰有限责任公司总经理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副理事长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唐刘勇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成都市金堂社区发展基金会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王振芳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金堂县社会工作者协会会长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韩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英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金堂县人民政府赵镇街道办事处社区治理科科长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林德凤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金堂金裕大酒店有限公司董事长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何  翱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四川盛禾田岭涧农业发展有限公司常务副总经理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邓利芳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中共金堂县委社治委社区治理科科长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黄  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金堂县民政局基层政权和社会组组管理科工作人员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史奉军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中共金堂县委社治委社区发展科工作人员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艾</w:t>
            </w:r>
          </w:p>
        </w:tc>
        <w:tc>
          <w:tcPr>
            <w:tcW w:w="5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  <w:t>四川蜀都金丰律师事务所律师</w:t>
            </w:r>
          </w:p>
        </w:tc>
        <w:tc>
          <w:tcPr>
            <w:tcW w:w="2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监事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132C3BB5"/>
    <w:rsid w:val="0B0E1731"/>
    <w:rsid w:val="0DF021B3"/>
    <w:rsid w:val="114B314A"/>
    <w:rsid w:val="132C3BB5"/>
    <w:rsid w:val="155E332C"/>
    <w:rsid w:val="3B1B109A"/>
    <w:rsid w:val="42342C02"/>
    <w:rsid w:val="46560EA5"/>
    <w:rsid w:val="48A805AB"/>
    <w:rsid w:val="5D537C9C"/>
    <w:rsid w:val="69E03F59"/>
    <w:rsid w:val="7E2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ind w:firstLine="0" w:firstLineChars="0"/>
      <w:jc w:val="center"/>
      <w:outlineLvl w:val="0"/>
    </w:pPr>
    <w:rPr>
      <w:rFonts w:ascii="Times New Roman" w:hAnsi="Times New Roman" w:eastAsia="黑体" w:cs="Times New Roman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240</Characters>
  <Lines>0</Lines>
  <Paragraphs>0</Paragraphs>
  <TotalTime>2</TotalTime>
  <ScaleCrop>false</ScaleCrop>
  <LinksUpToDate>false</LinksUpToDate>
  <CharactersWithSpaces>240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2023-08-07T06:26:00Z</dcterms:created>
  <dc:creator>了无牵挂的TLY</dc:creator>
  <cp:lastModifiedBy>了无牵挂的TLY</cp:lastModifiedBy>
  <dcterms:modified xsi:type="dcterms:W3CDTF">2023-08-07T06:32:18Z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B3A452BF71A643AE9E306F6C9B7B98BC_11</vt:lpwstr>
  </property>
</Properties>
</file>