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ind w:firstLine="1446" w:firstLineChars="100"/>
        <w:rPr>
          <w:color w:val="FF0000"/>
          <w:sz w:val="144"/>
          <w:szCs w:val="144"/>
        </w:rPr>
      </w:pPr>
      <w:r>
        <w:rPr>
          <w:rFonts w:hint="eastAsia"/>
          <w:color w:val="FF0000"/>
          <w:sz w:val="144"/>
          <w:szCs w:val="144"/>
        </w:rPr>
        <w:t>活动简报</w:t>
      </w:r>
    </w:p>
    <w:p>
      <w:pPr>
        <w:jc w:val="center"/>
        <w:rPr>
          <w:rFonts w:hint="eastAsia" w:ascii="方正仿宋简体" w:hAnsi="方正仿宋简体" w:eastAsia="方正仿宋简体" w:cs="方正仿宋简体"/>
          <w:sz w:val="28"/>
          <w:szCs w:val="28"/>
        </w:rPr>
      </w:pPr>
      <w:r>
        <w:rPr>
          <w:u w:val="single"/>
        </w:rPr>
        <mc:AlternateContent>
          <mc:Choice Requires="wps">
            <w:drawing>
              <wp:anchor distT="0" distB="0" distL="114300" distR="114300" simplePos="0" relativeHeight="251659264" behindDoc="0" locked="0" layoutInCell="1" allowOverlap="1">
                <wp:simplePos x="0" y="0"/>
                <wp:positionH relativeFrom="column">
                  <wp:posOffset>114300</wp:posOffset>
                </wp:positionH>
                <wp:positionV relativeFrom="paragraph">
                  <wp:posOffset>312420</wp:posOffset>
                </wp:positionV>
                <wp:extent cx="5372100" cy="0"/>
                <wp:effectExtent l="0" t="19050" r="0" b="19050"/>
                <wp:wrapNone/>
                <wp:docPr id="1" name="直接连接符 1"/>
                <wp:cNvGraphicFramePr/>
                <a:graphic xmlns:a="http://schemas.openxmlformats.org/drawingml/2006/main">
                  <a:graphicData uri="http://schemas.microsoft.com/office/word/2010/wordprocessingShape">
                    <wps:wsp>
                      <wps:cNvCnPr/>
                      <wps:spPr>
                        <a:xfrm>
                          <a:off x="0" y="0"/>
                          <a:ext cx="5372100" cy="0"/>
                        </a:xfrm>
                        <a:prstGeom prst="line">
                          <a:avLst/>
                        </a:prstGeom>
                        <a:ln w="38100" cap="flat" cmpd="sng">
                          <a:solidFill>
                            <a:srgbClr val="FF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9pt;margin-top:24.6pt;height:0pt;width:423pt;z-index:251659264;mso-width-relative:page;mso-height-relative:page;" filled="f" stroked="t" coordsize="21600,21600" o:gfxdata="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MRQrWXZAAAACAEAAA8AAAAAAAAAAQAgAAAAIgAAAGRycy9kb3ducmV2&#10;LnhtbFBLAQIUABQAAAAIAIdO4kBp1XrU+wEAAPMDAAAOAAAAAAAAAAEAIAAAACgBAABkcnMvZTJv&#10;RG9jLnhtbFBLBQYAAAAABgAGAFkBAACVBQAAAAA=&#10;">
                <v:fill on="f" focussize="0,0"/>
                <v:stroke weight="3pt" color="#FF0000" joinstyle="round"/>
                <v:imagedata o:title=""/>
                <o:lock v:ext="edit" aspectratio="f"/>
              </v:line>
            </w:pict>
          </mc:Fallback>
        </mc:AlternateContent>
      </w:r>
      <w:r>
        <w:rPr>
          <w:rFonts w:hint="eastAsia" w:ascii="宋体" w:hAnsi="宋体"/>
          <w:sz w:val="28"/>
          <w:szCs w:val="28"/>
        </w:rPr>
        <w:t xml:space="preserve">                                          </w:t>
      </w:r>
      <w:r>
        <w:rPr>
          <w:rFonts w:hint="eastAsia" w:ascii="方正仿宋简体" w:hAnsi="方正仿宋简体" w:eastAsia="方正仿宋简体" w:cs="方正仿宋简体"/>
          <w:b/>
          <w:bCs/>
          <w:sz w:val="28"/>
          <w:szCs w:val="28"/>
        </w:rPr>
        <w:t>202</w:t>
      </w:r>
      <w:r>
        <w:rPr>
          <w:rFonts w:hint="eastAsia" w:ascii="方正仿宋简体" w:hAnsi="方正仿宋简体" w:eastAsia="方正仿宋简体" w:cs="方正仿宋简体"/>
          <w:b/>
          <w:bCs/>
          <w:sz w:val="28"/>
          <w:szCs w:val="28"/>
          <w:lang w:val="en-US" w:eastAsia="zh-CN"/>
        </w:rPr>
        <w:t>2</w:t>
      </w:r>
      <w:r>
        <w:rPr>
          <w:rFonts w:hint="eastAsia" w:ascii="方正仿宋简体" w:hAnsi="方正仿宋简体" w:eastAsia="方正仿宋简体" w:cs="方正仿宋简体"/>
          <w:b/>
          <w:bCs/>
          <w:sz w:val="28"/>
          <w:szCs w:val="28"/>
        </w:rPr>
        <w:t>年</w:t>
      </w:r>
      <w:r>
        <w:rPr>
          <w:rFonts w:hint="eastAsia" w:ascii="方正仿宋简体" w:hAnsi="方正仿宋简体" w:eastAsia="方正仿宋简体" w:cs="方正仿宋简体"/>
          <w:b/>
          <w:bCs/>
          <w:sz w:val="28"/>
          <w:szCs w:val="28"/>
          <w:lang w:val="en-US" w:eastAsia="zh-CN"/>
        </w:rPr>
        <w:t>5</w:t>
      </w:r>
      <w:r>
        <w:rPr>
          <w:rFonts w:hint="eastAsia" w:ascii="方正仿宋简体" w:hAnsi="方正仿宋简体" w:eastAsia="方正仿宋简体" w:cs="方正仿宋简体"/>
          <w:b/>
          <w:bCs/>
          <w:sz w:val="28"/>
          <w:szCs w:val="28"/>
        </w:rPr>
        <w:t>月</w:t>
      </w:r>
      <w:r>
        <w:rPr>
          <w:rFonts w:hint="eastAsia" w:ascii="方正仿宋简体" w:hAnsi="方正仿宋简体" w:eastAsia="方正仿宋简体" w:cs="方正仿宋简体"/>
          <w:b/>
          <w:bCs/>
          <w:sz w:val="28"/>
          <w:szCs w:val="28"/>
          <w:lang w:val="en-US" w:eastAsia="zh-CN"/>
        </w:rPr>
        <w:t>31</w:t>
      </w:r>
      <w:r>
        <w:rPr>
          <w:rFonts w:hint="eastAsia" w:ascii="方正仿宋简体" w:hAnsi="方正仿宋简体" w:eastAsia="方正仿宋简体" w:cs="方正仿宋简体"/>
          <w:b/>
          <w:bCs/>
          <w:sz w:val="28"/>
          <w:szCs w:val="28"/>
        </w:rPr>
        <w:t>日</w:t>
      </w:r>
    </w:p>
    <w:p>
      <w:pPr>
        <w:ind w:firstLine="560" w:firstLineChars="200"/>
        <w:rPr>
          <w:rFonts w:hint="eastAsia" w:ascii="方正仿宋简体" w:hAnsi="方正仿宋简体" w:eastAsia="方正仿宋简体" w:cs="方正仿宋简体"/>
          <w:sz w:val="28"/>
          <w:szCs w:val="28"/>
        </w:rPr>
      </w:pPr>
      <w:r>
        <w:rPr>
          <w:rFonts w:hint="eastAsia" w:ascii="方正小标宋_GBK" w:hAnsi="方正小标宋_GBK" w:eastAsia="方正小标宋_GBK" w:cs="方正小标宋_GBK"/>
          <w:sz w:val="28"/>
          <w:szCs w:val="28"/>
        </w:rPr>
        <w:t>“相约孝善土桥·共享精彩大运”土桥镇2022年社区运动节</w:t>
      </w:r>
    </w:p>
    <w:p>
      <w:pPr>
        <w:ind w:firstLine="640" w:firstLineChars="200"/>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为展示“大运有我”的主人翁意识，奋力营造“全民参与,共迎大运”的氛围，在进行参加活动人员全员核酸，落实疫情防控相关政策后，</w:t>
      </w:r>
      <w:r>
        <w:rPr>
          <w:rFonts w:hint="eastAsia" w:ascii="方正仿宋简体" w:hAnsi="方正仿宋简体" w:eastAsia="方正仿宋简体" w:cs="方正仿宋简体"/>
          <w:color w:val="0000FF"/>
          <w:sz w:val="32"/>
          <w:szCs w:val="32"/>
          <w:lang w:eastAsia="zh-CN"/>
        </w:rPr>
        <w:t>由成都市金堂社区发展基金会、工商银行成都金堂广场支行以及土桥镇社区发展治理专项基金共同资助实施的</w:t>
      </w:r>
      <w:r>
        <w:rPr>
          <w:rFonts w:hint="eastAsia" w:ascii="方正仿宋简体" w:hAnsi="方正仿宋简体" w:eastAsia="方正仿宋简体" w:cs="方正仿宋简体"/>
          <w:sz w:val="32"/>
          <w:szCs w:val="32"/>
        </w:rPr>
        <w:t>“相约孝善土桥·共享精彩大运”土桥镇2022年社区运动节</w:t>
      </w:r>
      <w:r>
        <w:rPr>
          <w:rFonts w:hint="eastAsia" w:ascii="方正仿宋简体" w:hAnsi="方正仿宋简体" w:eastAsia="方正仿宋简体" w:cs="方正仿宋简体"/>
          <w:sz w:val="32"/>
          <w:szCs w:val="32"/>
          <w:lang w:eastAsia="zh-CN"/>
        </w:rPr>
        <w:t>，</w:t>
      </w:r>
      <w:r>
        <w:rPr>
          <w:rFonts w:hint="eastAsia" w:ascii="方正仿宋简体" w:hAnsi="方正仿宋简体" w:eastAsia="方正仿宋简体" w:cs="方正仿宋简体"/>
          <w:sz w:val="32"/>
          <w:szCs w:val="32"/>
        </w:rPr>
        <w:t>于5月31日</w:t>
      </w:r>
      <w:r>
        <w:rPr>
          <w:rFonts w:hint="eastAsia" w:ascii="方正仿宋简体" w:hAnsi="方正仿宋简体" w:eastAsia="方正仿宋简体" w:cs="方正仿宋简体"/>
          <w:sz w:val="32"/>
          <w:szCs w:val="32"/>
          <w:lang w:eastAsia="zh-CN"/>
        </w:rPr>
        <w:t>在土桥镇开展</w:t>
      </w:r>
      <w:bookmarkStart w:id="0" w:name="_GoBack"/>
      <w:bookmarkEnd w:id="0"/>
      <w:r>
        <w:rPr>
          <w:rFonts w:hint="eastAsia" w:ascii="方正仿宋简体" w:hAnsi="方正仿宋简体" w:eastAsia="方正仿宋简体" w:cs="方正仿宋简体"/>
          <w:sz w:val="32"/>
          <w:szCs w:val="32"/>
        </w:rPr>
        <w:t>。</w:t>
      </w:r>
    </w:p>
    <w:p>
      <w:pPr>
        <w:ind w:firstLine="640" w:firstLineChars="200"/>
        <w:rPr>
          <w:rFonts w:hint="eastAsia" w:ascii="方正仿宋简体" w:hAnsi="方正仿宋简体" w:eastAsia="方正仿宋简体" w:cs="方正仿宋简体"/>
          <w:sz w:val="32"/>
          <w:szCs w:val="32"/>
          <w:lang w:eastAsia="zh-CN"/>
        </w:rPr>
      </w:pPr>
      <w:r>
        <w:rPr>
          <w:rFonts w:hint="eastAsia" w:ascii="方正仿宋简体" w:hAnsi="方正仿宋简体" w:eastAsia="方正仿宋简体" w:cs="方正仿宋简体"/>
          <w:sz w:val="32"/>
          <w:szCs w:val="32"/>
        </w:rPr>
        <w:t>随着裁判员的一声哨响，</w:t>
      </w:r>
      <w:r>
        <w:rPr>
          <w:rFonts w:hint="eastAsia" w:ascii="方正仿宋简体" w:hAnsi="方正仿宋简体" w:eastAsia="方正仿宋简体" w:cs="方正仿宋简体"/>
          <w:sz w:val="32"/>
          <w:szCs w:val="32"/>
          <w:lang w:val="en-US" w:eastAsia="zh-CN"/>
        </w:rPr>
        <w:t>来自土桥镇7个村社区的</w:t>
      </w:r>
      <w:r>
        <w:rPr>
          <w:rFonts w:hint="eastAsia" w:ascii="方正仿宋简体" w:hAnsi="方正仿宋简体" w:eastAsia="方正仿宋简体" w:cs="方正仿宋简体"/>
          <w:sz w:val="32"/>
          <w:szCs w:val="32"/>
        </w:rPr>
        <w:t>运动员们都全情投入，卯足了劲，奋力争夺第一。活动现场加油声、掌声不断，笑声连连，趣味十足</w:t>
      </w:r>
      <w:r>
        <w:rPr>
          <w:rFonts w:hint="eastAsia" w:ascii="方正仿宋简体" w:hAnsi="方正仿宋简体" w:eastAsia="方正仿宋简体" w:cs="方正仿宋简体"/>
          <w:sz w:val="32"/>
          <w:szCs w:val="32"/>
          <w:lang w:eastAsia="zh-CN"/>
        </w:rPr>
        <w:t>。妙趣横生的比赛，团结协作的氛围，使社区运动节成为培养团队凝聚力、提升集体荣誉感、增进交流的良好平台，为土桥镇各项工作迈上新台阶提供了更强劲的动力。</w:t>
      </w:r>
    </w:p>
    <w:p>
      <w:pPr>
        <w:ind w:firstLine="640" w:firstLineChars="200"/>
        <w:rPr>
          <w:rFonts w:hint="eastAsia" w:ascii="方正仿宋简体" w:hAnsi="方正仿宋简体" w:eastAsia="方正仿宋简体" w:cs="方正仿宋简体"/>
          <w:sz w:val="32"/>
          <w:szCs w:val="32"/>
          <w:lang w:eastAsia="zh-CN"/>
        </w:rPr>
      </w:pPr>
      <w:r>
        <w:rPr>
          <w:rFonts w:hint="eastAsia" w:ascii="方正仿宋简体" w:hAnsi="方正仿宋简体" w:eastAsia="方正仿宋简体" w:cs="方正仿宋简体"/>
          <w:sz w:val="32"/>
          <w:szCs w:val="32"/>
          <w:lang w:val="en-US" w:eastAsia="zh-CN"/>
        </w:rPr>
        <w:t>同时在活动开展期间，土桥政府组织各村社区志愿者对辖区内的</w:t>
      </w:r>
      <w:r>
        <w:rPr>
          <w:rFonts w:hint="eastAsia" w:ascii="方正仿宋简体" w:hAnsi="方正仿宋简体" w:eastAsia="方正仿宋简体" w:cs="方正仿宋简体"/>
          <w:sz w:val="32"/>
          <w:szCs w:val="32"/>
          <w:lang w:eastAsia="zh-CN"/>
        </w:rPr>
        <w:t>空巢老人、留守儿童</w:t>
      </w:r>
      <w:r>
        <w:rPr>
          <w:rFonts w:hint="eastAsia" w:ascii="方正仿宋简体" w:hAnsi="方正仿宋简体" w:eastAsia="方正仿宋简体" w:cs="方正仿宋简体"/>
          <w:sz w:val="32"/>
          <w:szCs w:val="32"/>
          <w:lang w:val="en-US" w:eastAsia="zh-CN"/>
        </w:rPr>
        <w:t>展开了上门慰问，在为该部分弱势群体送上关怀的同时，向其传达成都大运会相关资讯，鼓励大家参与到共享精彩大运会的活动中来</w:t>
      </w:r>
      <w:r>
        <w:rPr>
          <w:rFonts w:hint="eastAsia" w:ascii="方正仿宋简体" w:hAnsi="方正仿宋简体" w:eastAsia="方正仿宋简体" w:cs="方正仿宋简体"/>
          <w:sz w:val="32"/>
          <w:szCs w:val="32"/>
          <w:lang w:eastAsia="zh-CN"/>
        </w:rPr>
        <w:t>，</w:t>
      </w:r>
      <w:r>
        <w:rPr>
          <w:rFonts w:hint="eastAsia" w:ascii="方正仿宋简体" w:hAnsi="方正仿宋简体" w:eastAsia="方正仿宋简体" w:cs="方正仿宋简体"/>
          <w:sz w:val="32"/>
          <w:szCs w:val="32"/>
          <w:lang w:val="en-US" w:eastAsia="zh-CN"/>
        </w:rPr>
        <w:t>充分发挥了体育活动在增进邻里交流、助力城市和谐发展进程中的独特功能，</w:t>
      </w:r>
      <w:r>
        <w:rPr>
          <w:rFonts w:hint="eastAsia" w:ascii="方正仿宋简体" w:hAnsi="方正仿宋简体" w:eastAsia="方正仿宋简体" w:cs="方正仿宋简体"/>
          <w:sz w:val="32"/>
          <w:szCs w:val="32"/>
          <w:lang w:eastAsia="zh-CN"/>
        </w:rPr>
        <w:t>让土桥孝善的意义得到了更加深刻地诠释，为构建和谐幸福的美好家园提供了有力保障。</w:t>
      </w:r>
    </w:p>
    <w:p>
      <w:pPr>
        <w:ind w:firstLine="640" w:firstLineChars="200"/>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lang w:eastAsia="zh-CN"/>
        </w:rPr>
        <w:t>此次</w:t>
      </w:r>
      <w:r>
        <w:rPr>
          <w:rFonts w:hint="eastAsia" w:ascii="方正仿宋简体" w:hAnsi="方正仿宋简体" w:eastAsia="方正仿宋简体" w:cs="方正仿宋简体"/>
          <w:sz w:val="32"/>
          <w:szCs w:val="32"/>
          <w:lang w:val="en-US" w:eastAsia="zh-CN"/>
        </w:rPr>
        <w:t>社区运动节</w:t>
      </w:r>
      <w:r>
        <w:rPr>
          <w:rFonts w:hint="eastAsia" w:ascii="方正仿宋简体" w:hAnsi="方正仿宋简体" w:eastAsia="方正仿宋简体" w:cs="方正仿宋简体"/>
          <w:sz w:val="32"/>
          <w:szCs w:val="32"/>
          <w:lang w:eastAsia="zh-CN"/>
        </w:rPr>
        <w:t>系列活动以居民乐享、社区体验的形式呈现出土桥镇多元参与共建共治共享大运盛会的生动局面，展现了辖区居民群众积极向上、团结有爱、勇于拼搏的精神风貌，有力促进了全民健身与全民健康深度融合发展，高效推进了土桥镇体育文化建设，助力成都市世界赛事名城建设。</w:t>
      </w:r>
      <w:r>
        <w:rPr>
          <w:rFonts w:hint="eastAsia" w:ascii="方正仿宋简体" w:hAnsi="方正仿宋简体" w:eastAsia="方正仿宋简体" w:cs="方正仿宋简体"/>
          <w:sz w:val="32"/>
          <w:szCs w:val="32"/>
          <w:lang w:val="en-US" w:eastAsia="zh-CN"/>
        </w:rPr>
        <w:t xml:space="preserve"> </w:t>
      </w:r>
    </w:p>
    <w:p>
      <w:pPr>
        <w:rPr>
          <w:rFonts w:hint="eastAsia" w:ascii="方正仿宋简体" w:hAnsi="方正仿宋简体" w:eastAsia="方正仿宋简体" w:cs="方正仿宋简体"/>
          <w:sz w:val="32"/>
          <w:szCs w:val="32"/>
        </w:rPr>
      </w:pPr>
    </w:p>
    <w:p>
      <w:pPr>
        <w:rPr>
          <w:rFonts w:hint="eastAsia" w:ascii="方正仿宋简体" w:hAnsi="方正仿宋简体" w:eastAsia="方正仿宋简体" w:cs="方正仿宋简体"/>
          <w:sz w:val="32"/>
          <w:szCs w:val="32"/>
        </w:rPr>
      </w:pPr>
    </w:p>
    <w:p>
      <w:pPr>
        <w:ind w:left="0" w:leftChars="0" w:firstLine="218" w:firstLineChars="78"/>
        <w:rPr>
          <w:rFonts w:hint="eastAsia" w:ascii="方正仿宋简体" w:hAnsi="方正仿宋简体" w:eastAsia="方正仿宋简体" w:cs="方正仿宋简体"/>
          <w:sz w:val="28"/>
          <w:szCs w:val="28"/>
          <w:lang w:eastAsia="zh-CN"/>
        </w:rPr>
      </w:pPr>
      <w:r>
        <w:rPr>
          <w:rFonts w:hint="eastAsia" w:ascii="方正仿宋简体" w:hAnsi="方正仿宋简体" w:eastAsia="方正仿宋简体" w:cs="方正仿宋简体"/>
          <w:sz w:val="28"/>
          <w:szCs w:val="28"/>
          <w:lang w:eastAsia="zh-CN"/>
        </w:rPr>
        <w:drawing>
          <wp:inline distT="0" distB="0" distL="114300" distR="114300">
            <wp:extent cx="5274310" cy="3900805"/>
            <wp:effectExtent l="0" t="0" r="2540" b="4445"/>
            <wp:docPr id="3" name="图片 3" descr="mmexport1653987433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mmexport1653987433306"/>
                    <pic:cNvPicPr>
                      <a:picLocks noChangeAspect="1"/>
                    </pic:cNvPicPr>
                  </pic:nvPicPr>
                  <pic:blipFill>
                    <a:blip r:embed="rId4"/>
                    <a:stretch>
                      <a:fillRect/>
                    </a:stretch>
                  </pic:blipFill>
                  <pic:spPr>
                    <a:xfrm>
                      <a:off x="0" y="0"/>
                      <a:ext cx="5274310" cy="3900805"/>
                    </a:xfrm>
                    <a:prstGeom prst="rect">
                      <a:avLst/>
                    </a:prstGeom>
                  </pic:spPr>
                </pic:pic>
              </a:graphicData>
            </a:graphic>
          </wp:inline>
        </w:drawing>
      </w:r>
    </w:p>
    <w:p>
      <w:pPr>
        <w:ind w:firstLine="560" w:firstLineChars="200"/>
        <w:rPr>
          <w:rFonts w:hint="eastAsia" w:ascii="方正仿宋简体" w:hAnsi="方正仿宋简体" w:eastAsia="方正仿宋简体" w:cs="方正仿宋简体"/>
          <w:sz w:val="28"/>
          <w:szCs w:val="28"/>
        </w:rPr>
      </w:pPr>
    </w:p>
    <w:p>
      <w:pPr>
        <w:ind w:left="0" w:leftChars="0" w:firstLine="218" w:firstLineChars="78"/>
        <w:rPr>
          <w:rFonts w:hint="eastAsia" w:ascii="方正仿宋简体" w:hAnsi="方正仿宋简体" w:eastAsia="方正仿宋简体" w:cs="方正仿宋简体"/>
          <w:sz w:val="28"/>
          <w:szCs w:val="28"/>
          <w:lang w:eastAsia="zh-CN"/>
        </w:rPr>
      </w:pPr>
      <w:r>
        <w:rPr>
          <w:rFonts w:hint="eastAsia" w:ascii="方正仿宋简体" w:hAnsi="方正仿宋简体" w:eastAsia="方正仿宋简体" w:cs="方正仿宋简体"/>
          <w:sz w:val="28"/>
          <w:szCs w:val="28"/>
          <w:lang w:eastAsia="zh-CN"/>
        </w:rPr>
        <w:drawing>
          <wp:inline distT="0" distB="0" distL="114300" distR="114300">
            <wp:extent cx="5234940" cy="3926205"/>
            <wp:effectExtent l="0" t="0" r="3810" b="17145"/>
            <wp:docPr id="2" name="图片 2" descr="IMG_20220531_1347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IMG_20220531_134728"/>
                    <pic:cNvPicPr>
                      <a:picLocks noChangeAspect="1"/>
                    </pic:cNvPicPr>
                  </pic:nvPicPr>
                  <pic:blipFill>
                    <a:blip r:embed="rId5"/>
                    <a:stretch>
                      <a:fillRect/>
                    </a:stretch>
                  </pic:blipFill>
                  <pic:spPr>
                    <a:xfrm>
                      <a:off x="0" y="0"/>
                      <a:ext cx="5234940" cy="3926205"/>
                    </a:xfrm>
                    <a:prstGeom prst="rect">
                      <a:avLst/>
                    </a:prstGeom>
                  </pic:spPr>
                </pic:pic>
              </a:graphicData>
            </a:graphic>
          </wp:inline>
        </w:drawing>
      </w:r>
    </w:p>
    <w:p>
      <w:pPr>
        <w:ind w:left="0" w:leftChars="0" w:firstLine="218" w:firstLineChars="78"/>
        <w:rPr>
          <w:rFonts w:hint="eastAsia" w:ascii="方正仿宋简体" w:hAnsi="方正仿宋简体" w:eastAsia="方正仿宋简体" w:cs="方正仿宋简体"/>
          <w:sz w:val="28"/>
          <w:szCs w:val="28"/>
          <w:lang w:eastAsia="zh-CN"/>
        </w:rPr>
      </w:pPr>
    </w:p>
    <w:p>
      <w:pPr>
        <w:ind w:left="0" w:leftChars="0" w:firstLine="218" w:firstLineChars="78"/>
        <w:rPr>
          <w:rFonts w:hint="eastAsia" w:ascii="方正仿宋简体" w:hAnsi="方正仿宋简体" w:eastAsia="方正仿宋简体" w:cs="方正仿宋简体"/>
          <w:sz w:val="28"/>
          <w:szCs w:val="28"/>
          <w:lang w:eastAsia="zh-CN"/>
        </w:rPr>
      </w:pPr>
    </w:p>
    <w:p>
      <w:pPr>
        <w:ind w:left="0" w:leftChars="0" w:firstLine="218" w:firstLineChars="78"/>
        <w:rPr>
          <w:rFonts w:hint="eastAsia" w:ascii="方正仿宋简体" w:hAnsi="方正仿宋简体" w:eastAsia="方正仿宋简体" w:cs="方正仿宋简体"/>
          <w:sz w:val="28"/>
          <w:szCs w:val="28"/>
          <w:lang w:eastAsia="zh-CN"/>
        </w:rPr>
      </w:pPr>
      <w:r>
        <w:rPr>
          <w:rFonts w:hint="eastAsia" w:ascii="方正仿宋简体" w:hAnsi="方正仿宋简体" w:eastAsia="方正仿宋简体" w:cs="方正仿宋简体"/>
          <w:sz w:val="28"/>
          <w:szCs w:val="28"/>
          <w:lang w:eastAsia="zh-CN"/>
        </w:rPr>
        <w:drawing>
          <wp:inline distT="0" distB="0" distL="114300" distR="114300">
            <wp:extent cx="5266690" cy="3950335"/>
            <wp:effectExtent l="0" t="0" r="10160" b="12065"/>
            <wp:docPr id="4" name="图片 4" descr="IMG_20220531_1427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IMG_20220531_142712"/>
                    <pic:cNvPicPr>
                      <a:picLocks noChangeAspect="1"/>
                    </pic:cNvPicPr>
                  </pic:nvPicPr>
                  <pic:blipFill>
                    <a:blip r:embed="rId6"/>
                    <a:stretch>
                      <a:fillRect/>
                    </a:stretch>
                  </pic:blipFill>
                  <pic:spPr>
                    <a:xfrm>
                      <a:off x="0" y="0"/>
                      <a:ext cx="5266690" cy="3950335"/>
                    </a:xfrm>
                    <a:prstGeom prst="rect">
                      <a:avLst/>
                    </a:prstGeom>
                  </pic:spPr>
                </pic:pic>
              </a:graphicData>
            </a:graphic>
          </wp:inline>
        </w:drawing>
      </w:r>
    </w:p>
    <w:p>
      <w:pPr>
        <w:rPr>
          <w:rFonts w:hint="eastAsia" w:ascii="方正仿宋简体" w:hAnsi="方正仿宋简体" w:eastAsia="方正仿宋简体" w:cs="方正仿宋简体"/>
          <w:sz w:val="28"/>
          <w:szCs w:val="28"/>
          <w:lang w:eastAsia="zh-CN"/>
        </w:rPr>
      </w:pPr>
      <w:r>
        <w:rPr>
          <w:rFonts w:hint="eastAsia" w:ascii="方正仿宋简体" w:hAnsi="方正仿宋简体" w:eastAsia="方正仿宋简体" w:cs="方正仿宋简体"/>
          <w:sz w:val="28"/>
          <w:szCs w:val="28"/>
          <w:lang w:eastAsia="zh-CN"/>
        </w:rPr>
        <w:drawing>
          <wp:inline distT="0" distB="0" distL="114300" distR="114300">
            <wp:extent cx="5274310" cy="3955415"/>
            <wp:effectExtent l="0" t="0" r="2540" b="6985"/>
            <wp:docPr id="6" name="图片 6" descr="mmexport16539886675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mmexport1653988667567"/>
                    <pic:cNvPicPr>
                      <a:picLocks noChangeAspect="1"/>
                    </pic:cNvPicPr>
                  </pic:nvPicPr>
                  <pic:blipFill>
                    <a:blip r:embed="rId7"/>
                    <a:stretch>
                      <a:fillRect/>
                    </a:stretch>
                  </pic:blipFill>
                  <pic:spPr>
                    <a:xfrm>
                      <a:off x="0" y="0"/>
                      <a:ext cx="5274310" cy="3955415"/>
                    </a:xfrm>
                    <a:prstGeom prst="rect">
                      <a:avLst/>
                    </a:prstGeom>
                  </pic:spPr>
                </pic:pic>
              </a:graphicData>
            </a:graphic>
          </wp:inline>
        </w:drawing>
      </w:r>
    </w:p>
    <w:p>
      <w:pPr>
        <w:rPr>
          <w:rFonts w:hint="eastAsia" w:ascii="方正仿宋简体" w:hAnsi="方正仿宋简体" w:eastAsia="方正仿宋简体" w:cs="方正仿宋简体"/>
          <w:sz w:val="28"/>
          <w:szCs w:val="28"/>
          <w:lang w:eastAsia="zh-CN"/>
        </w:rPr>
      </w:pPr>
    </w:p>
    <w:p>
      <w:r>
        <w:drawing>
          <wp:inline distT="0" distB="0" distL="114300" distR="114300">
            <wp:extent cx="5273040" cy="3610610"/>
            <wp:effectExtent l="0" t="0" r="3810" b="8890"/>
            <wp:docPr id="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
                    <pic:cNvPicPr>
                      <a:picLocks noChangeAspect="1"/>
                    </pic:cNvPicPr>
                  </pic:nvPicPr>
                  <pic:blipFill>
                    <a:blip r:embed="rId8"/>
                    <a:stretch>
                      <a:fillRect/>
                    </a:stretch>
                  </pic:blipFill>
                  <pic:spPr>
                    <a:xfrm>
                      <a:off x="0" y="0"/>
                      <a:ext cx="5273040" cy="3610610"/>
                    </a:xfrm>
                    <a:prstGeom prst="rect">
                      <a:avLst/>
                    </a:prstGeom>
                    <a:noFill/>
                    <a:ln>
                      <a:noFill/>
                    </a:ln>
                  </pic:spPr>
                </pic:pic>
              </a:graphicData>
            </a:graphic>
          </wp:inline>
        </w:drawing>
      </w:r>
    </w:p>
    <w:p/>
    <w:p/>
    <w:p/>
    <w:p>
      <w:pPr>
        <w:rPr>
          <w:rFonts w:hint="eastAsia" w:eastAsiaTheme="minorEastAsia"/>
          <w:lang w:eastAsia="zh-CN"/>
        </w:rPr>
      </w:pPr>
      <w:r>
        <w:rPr>
          <w:rFonts w:hint="eastAsia" w:eastAsiaTheme="minorEastAsia"/>
          <w:lang w:eastAsia="zh-CN"/>
        </w:rPr>
        <w:drawing>
          <wp:inline distT="0" distB="0" distL="114300" distR="114300">
            <wp:extent cx="5266690" cy="3950335"/>
            <wp:effectExtent l="0" t="0" r="10160" b="12065"/>
            <wp:docPr id="8" name="图片 8" descr="c0d5e3001ed08787ebc1e505e04b2b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c0d5e3001ed08787ebc1e505e04b2b44"/>
                    <pic:cNvPicPr>
                      <a:picLocks noChangeAspect="1"/>
                    </pic:cNvPicPr>
                  </pic:nvPicPr>
                  <pic:blipFill>
                    <a:blip r:embed="rId9"/>
                    <a:stretch>
                      <a:fillRect/>
                    </a:stretch>
                  </pic:blipFill>
                  <pic:spPr>
                    <a:xfrm>
                      <a:off x="0" y="0"/>
                      <a:ext cx="5266690" cy="3950335"/>
                    </a:xfrm>
                    <a:prstGeom prst="rect">
                      <a:avLst/>
                    </a:prstGeom>
                  </pic:spPr>
                </pic:pic>
              </a:graphicData>
            </a:graphic>
          </wp:inline>
        </w:drawing>
      </w:r>
    </w:p>
    <w:p>
      <w:pPr>
        <w:rPr>
          <w:rFonts w:hint="eastAsia" w:eastAsiaTheme="minorEastAsia"/>
          <w:lang w:eastAsia="zh-CN"/>
        </w:rPr>
      </w:pPr>
    </w:p>
    <w:p>
      <w:pPr>
        <w:rPr>
          <w:rFonts w:hint="eastAsia" w:eastAsiaTheme="minorEastAsia"/>
          <w:lang w:eastAsia="zh-CN"/>
        </w:rPr>
      </w:pPr>
      <w:r>
        <w:rPr>
          <w:rFonts w:hint="eastAsia" w:eastAsiaTheme="minorEastAsia"/>
          <w:lang w:eastAsia="zh-CN"/>
        </w:rPr>
        <w:drawing>
          <wp:inline distT="0" distB="0" distL="114300" distR="114300">
            <wp:extent cx="5266690" cy="3950335"/>
            <wp:effectExtent l="0" t="0" r="10160" b="12065"/>
            <wp:docPr id="9" name="图片 9" descr="1c6bcfd3a390862844e0427c3946d0b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1c6bcfd3a390862844e0427c3946d0b4"/>
                    <pic:cNvPicPr>
                      <a:picLocks noChangeAspect="1"/>
                    </pic:cNvPicPr>
                  </pic:nvPicPr>
                  <pic:blipFill>
                    <a:blip r:embed="rId10"/>
                    <a:stretch>
                      <a:fillRect/>
                    </a:stretch>
                  </pic:blipFill>
                  <pic:spPr>
                    <a:xfrm>
                      <a:off x="0" y="0"/>
                      <a:ext cx="5266690" cy="3950335"/>
                    </a:xfrm>
                    <a:prstGeom prst="rect">
                      <a:avLst/>
                    </a:prstGeom>
                  </pic:spPr>
                </pic:pic>
              </a:graphicData>
            </a:graphic>
          </wp:inline>
        </w:drawing>
      </w: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b/>
          <w:bCs/>
          <w:lang w:eastAsia="zh-CN"/>
        </w:rPr>
      </w:pPr>
      <w:r>
        <w:rPr>
          <w:rFonts w:hint="eastAsia" w:eastAsiaTheme="minorEastAsia"/>
          <w:b/>
          <w:bCs/>
          <w:lang w:eastAsia="zh-CN"/>
        </w:rPr>
        <w:drawing>
          <wp:inline distT="0" distB="0" distL="114300" distR="114300">
            <wp:extent cx="5266690" cy="3950335"/>
            <wp:effectExtent l="0" t="0" r="10160" b="12065"/>
            <wp:docPr id="10" name="图片 10" descr="0d3b17f33a34d2c2b290ee81dcdc8ff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0d3b17f33a34d2c2b290ee81dcdc8ffa"/>
                    <pic:cNvPicPr>
                      <a:picLocks noChangeAspect="1"/>
                    </pic:cNvPicPr>
                  </pic:nvPicPr>
                  <pic:blipFill>
                    <a:blip r:embed="rId11"/>
                    <a:stretch>
                      <a:fillRect/>
                    </a:stretch>
                  </pic:blipFill>
                  <pic:spPr>
                    <a:xfrm>
                      <a:off x="0" y="0"/>
                      <a:ext cx="5266690" cy="3950335"/>
                    </a:xfrm>
                    <a:prstGeom prst="rect">
                      <a:avLst/>
                    </a:prstGeom>
                  </pic:spPr>
                </pic:pic>
              </a:graphicData>
            </a:graphic>
          </wp:inline>
        </w:drawing>
      </w:r>
    </w:p>
    <w:p>
      <w:pPr>
        <w:rPr>
          <w:rFonts w:hint="eastAsia" w:eastAsiaTheme="minorEastAsia"/>
          <w:b/>
          <w:bCs/>
          <w:lang w:eastAsia="zh-CN"/>
        </w:rPr>
      </w:pPr>
    </w:p>
    <w:p>
      <w:pPr>
        <w:rPr>
          <w:rFonts w:hint="eastAsia" w:eastAsiaTheme="minorEastAsia"/>
          <w:b/>
          <w:bCs/>
          <w:lang w:eastAsia="zh-CN"/>
        </w:rPr>
      </w:pPr>
      <w:r>
        <w:rPr>
          <w:rFonts w:hint="eastAsia" w:eastAsiaTheme="minorEastAsia"/>
          <w:b/>
          <w:bCs/>
          <w:lang w:eastAsia="zh-CN"/>
        </w:rPr>
        <w:drawing>
          <wp:inline distT="0" distB="0" distL="114300" distR="114300">
            <wp:extent cx="5266690" cy="3950335"/>
            <wp:effectExtent l="0" t="0" r="10160" b="12065"/>
            <wp:docPr id="11" name="图片 11" descr="b15aeabd3747637516f4406929c6c1c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b15aeabd3747637516f4406929c6c1cf"/>
                    <pic:cNvPicPr>
                      <a:picLocks noChangeAspect="1"/>
                    </pic:cNvPicPr>
                  </pic:nvPicPr>
                  <pic:blipFill>
                    <a:blip r:embed="rId12"/>
                    <a:stretch>
                      <a:fillRect/>
                    </a:stretch>
                  </pic:blipFill>
                  <pic:spPr>
                    <a:xfrm>
                      <a:off x="0" y="0"/>
                      <a:ext cx="5266690" cy="3950335"/>
                    </a:xfrm>
                    <a:prstGeom prst="rect">
                      <a:avLst/>
                    </a:prstGeom>
                  </pic:spPr>
                </pic:pic>
              </a:graphicData>
            </a:graphic>
          </wp:inline>
        </w:drawing>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简体">
    <w:panose1 w:val="02010601030101010101"/>
    <w:charset w:val="86"/>
    <w:family w:val="auto"/>
    <w:pitch w:val="default"/>
    <w:sig w:usb0="00000001" w:usb1="080E0000" w:usb2="00000000" w:usb3="00000000" w:csb0="00040000" w:csb1="00000000"/>
  </w:font>
  <w:font w:name="方正小标宋_GBK">
    <w:altName w:val="微软雅黑"/>
    <w:panose1 w:val="02000000000000000000"/>
    <w:charset w:val="86"/>
    <w:family w:val="auto"/>
    <w:pitch w:val="default"/>
    <w:sig w:usb0="00000000" w:usb1="00000000" w:usb2="00082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A0NzI0ZjlmNzYyZWFjYmJjODhlNDMwMWVhOTQwODcifQ=="/>
  </w:docVars>
  <w:rsids>
    <w:rsidRoot w:val="00000000"/>
    <w:rsid w:val="42F6022C"/>
    <w:rsid w:val="46500E13"/>
    <w:rsid w:val="51D968AA"/>
    <w:rsid w:val="5B2743D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9"/>
    <w:pPr>
      <w:keepNext/>
      <w:keepLines/>
      <w:spacing w:before="340" w:after="330" w:line="578" w:lineRule="auto"/>
      <w:outlineLvl w:val="0"/>
    </w:pPr>
    <w:rPr>
      <w:rFonts w:ascii="Times New Roman" w:hAnsi="Times New Roman"/>
      <w:b/>
      <w:bCs/>
      <w:kern w:val="44"/>
      <w:sz w:val="44"/>
      <w:szCs w:val="44"/>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9" Type="http://schemas.openxmlformats.org/officeDocument/2006/relationships/image" Target="media/image6.jpeg"/><Relationship Id="rId8" Type="http://schemas.openxmlformats.org/officeDocument/2006/relationships/image" Target="media/image5.png"/><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1.xml"/><Relationship Id="rId12" Type="http://schemas.openxmlformats.org/officeDocument/2006/relationships/image" Target="media/image9.jpeg"/><Relationship Id="rId11" Type="http://schemas.openxmlformats.org/officeDocument/2006/relationships/image" Target="media/image8.jpeg"/><Relationship Id="rId10" Type="http://schemas.openxmlformats.org/officeDocument/2006/relationships/image" Target="media/image7.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571</Words>
  <Characters>582</Characters>
  <Lines>0</Lines>
  <Paragraphs>0</Paragraphs>
  <TotalTime>1</TotalTime>
  <ScaleCrop>false</ScaleCrop>
  <LinksUpToDate>false</LinksUpToDate>
  <CharactersWithSpaces>625</CharactersWithSpaces>
  <Application>WPS Office_11.1.0.11875_F1E327BC-269C-435d-A152-05C5408002CA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2022-07-12T11:38:00Z</dcterms:created>
  <dc:creator>Administrator</dc:creator>
  <cp:lastModifiedBy>ohh</cp:lastModifiedBy>
  <dcterms:modified xsi:type="dcterms:W3CDTF">2022-08-01T09:10:28Z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2052-11.1.0.11875</vt:lpwstr>
  </property>
  <property fmtid="{D5CDD505-2E9C-101B-9397-08002B2CF9AE}" pid="3" name="ICV">
    <vt:lpwstr>D49DA763EA5B4E869A8BB768718815F2</vt:lpwstr>
  </property>
</Properties>
</file>